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9DC9" w14:textId="77777777" w:rsidR="008B3449" w:rsidRPr="00A24518" w:rsidRDefault="008B3449" w:rsidP="00C03F3D">
      <w:pPr>
        <w:pStyle w:val="Default"/>
        <w:jc w:val="center"/>
        <w:rPr>
          <w:rFonts w:asciiTheme="minorHAnsi" w:hAnsiTheme="minorHAnsi"/>
          <w:b/>
          <w:bCs/>
        </w:rPr>
      </w:pPr>
      <w:r w:rsidRPr="00A24518">
        <w:rPr>
          <w:rFonts w:asciiTheme="minorHAnsi" w:hAnsiTheme="minorHAnsi"/>
          <w:b/>
          <w:bCs/>
          <w:noProof/>
        </w:rPr>
        <w:drawing>
          <wp:inline distT="0" distB="0" distL="0" distR="0" wp14:anchorId="02ABD97B" wp14:editId="15C2FA29">
            <wp:extent cx="1781175" cy="890587"/>
            <wp:effectExtent l="0" t="0" r="0" b="5080"/>
            <wp:docPr id="1026" name="Picture 2" descr="C:\Users\rfaris\Desktop\DPS_DPSBlue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faris\Desktop\DPS_DPSBlue_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28" cy="890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27CE54F" w14:textId="77777777" w:rsidR="008B3449" w:rsidRPr="00A24518" w:rsidRDefault="008B3449" w:rsidP="008B344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>Syllabus</w:t>
      </w:r>
    </w:p>
    <w:p w14:paraId="1C75F7DF" w14:textId="7777777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</w:p>
    <w:p w14:paraId="74B2D643" w14:textId="77777777" w:rsidR="000B580F" w:rsidRPr="00A24518" w:rsidRDefault="000B580F" w:rsidP="008B3449">
      <w:pPr>
        <w:pStyle w:val="Default"/>
        <w:rPr>
          <w:rFonts w:asciiTheme="minorHAnsi" w:hAnsiTheme="minorHAnsi" w:cstheme="minorHAnsi"/>
          <w:b/>
          <w:bCs/>
        </w:rPr>
      </w:pPr>
    </w:p>
    <w:p w14:paraId="0BD2C7A6" w14:textId="7777777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/>
          <w:bCs/>
        </w:rPr>
        <w:t xml:space="preserve">I. General Course Information </w:t>
      </w:r>
    </w:p>
    <w:p w14:paraId="3041CFCC" w14:textId="7777777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</w:p>
    <w:p w14:paraId="67CD8A31" w14:textId="77777777" w:rsidR="00D7595A" w:rsidRPr="00A24518" w:rsidRDefault="008B3449" w:rsidP="008B3449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 xml:space="preserve">Course Code: </w:t>
      </w:r>
      <w:r w:rsidR="00C716AE" w:rsidRPr="00A24518">
        <w:rPr>
          <w:rFonts w:asciiTheme="minorHAnsi" w:hAnsiTheme="minorHAnsi" w:cstheme="minorHAnsi"/>
          <w:bCs/>
        </w:rPr>
        <w:t>05071 (1</w:t>
      </w:r>
      <w:r w:rsidR="00C716AE" w:rsidRPr="00A24518">
        <w:rPr>
          <w:rFonts w:asciiTheme="minorHAnsi" w:hAnsiTheme="minorHAnsi" w:cstheme="minorHAnsi"/>
          <w:bCs/>
          <w:vertAlign w:val="superscript"/>
        </w:rPr>
        <w:t>st</w:t>
      </w:r>
      <w:r w:rsidR="00C716AE" w:rsidRPr="00A24518">
        <w:rPr>
          <w:rFonts w:asciiTheme="minorHAnsi" w:hAnsiTheme="minorHAnsi" w:cstheme="minorHAnsi"/>
          <w:bCs/>
        </w:rPr>
        <w:t xml:space="preserve"> Semester) 05072 (2</w:t>
      </w:r>
      <w:r w:rsidR="00C716AE" w:rsidRPr="00A24518">
        <w:rPr>
          <w:rFonts w:asciiTheme="minorHAnsi" w:hAnsiTheme="minorHAnsi" w:cstheme="minorHAnsi"/>
          <w:bCs/>
          <w:vertAlign w:val="superscript"/>
        </w:rPr>
        <w:t>nd</w:t>
      </w:r>
      <w:r w:rsidR="00C716AE" w:rsidRPr="00A24518">
        <w:rPr>
          <w:rFonts w:asciiTheme="minorHAnsi" w:hAnsiTheme="minorHAnsi" w:cstheme="minorHAnsi"/>
          <w:bCs/>
        </w:rPr>
        <w:t xml:space="preserve"> Semester)</w:t>
      </w:r>
    </w:p>
    <w:p w14:paraId="533B65C6" w14:textId="10C3651A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Cs/>
        </w:rPr>
        <w:t xml:space="preserve">Course Title: </w:t>
      </w:r>
      <w:r w:rsidRPr="00A24518">
        <w:rPr>
          <w:rFonts w:asciiTheme="minorHAnsi" w:hAnsiTheme="minorHAnsi" w:cstheme="minorHAnsi"/>
        </w:rPr>
        <w:t xml:space="preserve"> </w:t>
      </w:r>
      <w:r w:rsidR="00C716AE" w:rsidRPr="00A24518">
        <w:rPr>
          <w:rFonts w:asciiTheme="minorHAnsi" w:hAnsiTheme="minorHAnsi" w:cstheme="minorHAnsi"/>
        </w:rPr>
        <w:t>CTE Audio Production</w:t>
      </w:r>
      <w:r w:rsidR="00EA335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28BC2CF4" w14:textId="77777777" w:rsidR="00C716AE" w:rsidRPr="00A24518" w:rsidRDefault="00C03F3D" w:rsidP="008B3449">
      <w:pPr>
        <w:pStyle w:val="Default"/>
        <w:rPr>
          <w:rFonts w:asciiTheme="minorHAnsi" w:hAnsiTheme="minorHAnsi"/>
          <w:bCs/>
        </w:rPr>
      </w:pPr>
      <w:r w:rsidRPr="00A24518">
        <w:rPr>
          <w:rFonts w:asciiTheme="minorHAnsi" w:hAnsiTheme="minorHAnsi" w:cstheme="minorHAnsi"/>
          <w:bCs/>
        </w:rPr>
        <w:t xml:space="preserve">Department: </w:t>
      </w:r>
      <w:r w:rsidR="00C716AE" w:rsidRPr="00A24518">
        <w:rPr>
          <w:rFonts w:asciiTheme="minorHAnsi" w:hAnsiTheme="minorHAnsi" w:cstheme="minorHAnsi"/>
          <w:bCs/>
        </w:rPr>
        <w:t xml:space="preserve"> </w:t>
      </w:r>
      <w:r w:rsidR="00C716AE" w:rsidRPr="00A24518">
        <w:rPr>
          <w:rFonts w:asciiTheme="minorHAnsi" w:hAnsiTheme="minorHAnsi"/>
          <w:bCs/>
        </w:rPr>
        <w:t>Career &amp; Technical Education (CTE)</w:t>
      </w:r>
    </w:p>
    <w:p w14:paraId="5615662E" w14:textId="7777777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</w:rPr>
        <w:t>School Level:</w:t>
      </w:r>
      <w:r w:rsidR="00C716AE" w:rsidRPr="00A24518">
        <w:rPr>
          <w:rFonts w:asciiTheme="minorHAnsi" w:hAnsiTheme="minorHAnsi" w:cstheme="minorHAnsi"/>
        </w:rPr>
        <w:t xml:space="preserve"> High School</w:t>
      </w:r>
    </w:p>
    <w:p w14:paraId="0DFDCEE0" w14:textId="7C4BAC22" w:rsidR="008B3449" w:rsidRPr="00A24518" w:rsidRDefault="008B3449" w:rsidP="008B3449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 xml:space="preserve">Grade Level: </w:t>
      </w:r>
      <w:r w:rsidR="00C716AE" w:rsidRPr="00A24518">
        <w:rPr>
          <w:rFonts w:asciiTheme="minorHAnsi" w:hAnsiTheme="minorHAnsi" w:cstheme="minorHAnsi"/>
        </w:rPr>
        <w:t>1</w:t>
      </w:r>
      <w:r w:rsidR="00CB7075" w:rsidRPr="00A24518">
        <w:rPr>
          <w:rFonts w:asciiTheme="minorHAnsi" w:hAnsiTheme="minorHAnsi" w:cstheme="minorHAnsi"/>
        </w:rPr>
        <w:t>0</w:t>
      </w:r>
      <w:r w:rsidR="00C716AE" w:rsidRPr="00A24518">
        <w:rPr>
          <w:rFonts w:asciiTheme="minorHAnsi" w:hAnsiTheme="minorHAnsi" w:cstheme="minorHAnsi"/>
          <w:vertAlign w:val="superscript"/>
        </w:rPr>
        <w:t>th</w:t>
      </w:r>
      <w:r w:rsidR="00C716AE" w:rsidRPr="00A24518">
        <w:rPr>
          <w:rFonts w:asciiTheme="minorHAnsi" w:hAnsiTheme="minorHAnsi" w:cstheme="minorHAnsi"/>
        </w:rPr>
        <w:t xml:space="preserve"> </w:t>
      </w:r>
      <w:r w:rsidR="00CB7075" w:rsidRPr="00A24518">
        <w:rPr>
          <w:rFonts w:asciiTheme="minorHAnsi" w:hAnsiTheme="minorHAnsi" w:cstheme="minorHAnsi"/>
        </w:rPr>
        <w:t>-</w:t>
      </w:r>
      <w:r w:rsidR="00C716AE" w:rsidRPr="00A24518">
        <w:rPr>
          <w:rFonts w:asciiTheme="minorHAnsi" w:hAnsiTheme="minorHAnsi" w:cstheme="minorHAnsi"/>
        </w:rPr>
        <w:t xml:space="preserve"> 12</w:t>
      </w:r>
      <w:r w:rsidR="00C716AE" w:rsidRPr="00A24518">
        <w:rPr>
          <w:rFonts w:asciiTheme="minorHAnsi" w:hAnsiTheme="minorHAnsi" w:cstheme="minorHAnsi"/>
          <w:vertAlign w:val="superscript"/>
        </w:rPr>
        <w:t>th</w:t>
      </w:r>
      <w:r w:rsidR="00C716AE" w:rsidRPr="00A24518">
        <w:rPr>
          <w:rFonts w:asciiTheme="minorHAnsi" w:hAnsiTheme="minorHAnsi" w:cstheme="minorHAnsi"/>
        </w:rPr>
        <w:t xml:space="preserve"> grade</w:t>
      </w:r>
    </w:p>
    <w:p w14:paraId="5CF62AE2" w14:textId="0AAFA100" w:rsidR="009B6975" w:rsidRPr="00A24518" w:rsidRDefault="009B6975" w:rsidP="009B6975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 xml:space="preserve">Primary Credit Type: </w:t>
      </w:r>
      <w:r w:rsidR="00EE4529" w:rsidRPr="00A24518">
        <w:rPr>
          <w:rFonts w:asciiTheme="minorHAnsi" w:hAnsiTheme="minorHAnsi" w:cstheme="minorHAnsi"/>
          <w:bCs/>
        </w:rPr>
        <w:t>Elective</w:t>
      </w:r>
    </w:p>
    <w:p w14:paraId="6AD81330" w14:textId="0EC03B45" w:rsidR="009B6975" w:rsidRPr="00A24518" w:rsidRDefault="009B6975" w:rsidP="009B6975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 xml:space="preserve">Prerequisites: </w:t>
      </w:r>
      <w:r w:rsidR="00EE4529" w:rsidRPr="00A24518">
        <w:rPr>
          <w:rFonts w:asciiTheme="minorHAnsi" w:hAnsiTheme="minorHAnsi" w:cstheme="minorHAnsi"/>
          <w:bCs/>
        </w:rPr>
        <w:t>None</w:t>
      </w:r>
    </w:p>
    <w:p w14:paraId="7E6518A3" w14:textId="77777777" w:rsidR="009B6975" w:rsidRPr="00A24518" w:rsidRDefault="009B6975" w:rsidP="009B6975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Cs/>
        </w:rPr>
        <w:t xml:space="preserve">Duration: </w:t>
      </w:r>
      <w:r w:rsidRPr="00A24518">
        <w:rPr>
          <w:rFonts w:asciiTheme="minorHAnsi" w:hAnsiTheme="minorHAnsi" w:cstheme="minorHAnsi"/>
        </w:rPr>
        <w:t xml:space="preserve"> </w:t>
      </w:r>
      <w:r w:rsidR="00C716AE" w:rsidRPr="00A24518">
        <w:rPr>
          <w:rFonts w:asciiTheme="minorHAnsi" w:hAnsiTheme="minorHAnsi" w:cstheme="minorHAnsi"/>
        </w:rPr>
        <w:t>Yearlong</w:t>
      </w:r>
    </w:p>
    <w:p w14:paraId="076F1D54" w14:textId="77777777" w:rsidR="008B3449" w:rsidRPr="00A24518" w:rsidRDefault="009B6975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Cs/>
        </w:rPr>
        <w:t>Credits per Duration</w:t>
      </w:r>
      <w:r w:rsidR="008B3449" w:rsidRPr="00A24518">
        <w:rPr>
          <w:rFonts w:asciiTheme="minorHAnsi" w:hAnsiTheme="minorHAnsi" w:cstheme="minorHAnsi"/>
          <w:bCs/>
        </w:rPr>
        <w:t xml:space="preserve">: </w:t>
      </w:r>
      <w:r w:rsidR="00C716AE" w:rsidRPr="00A24518">
        <w:rPr>
          <w:rFonts w:asciiTheme="minorHAnsi" w:hAnsiTheme="minorHAnsi" w:cstheme="minorHAnsi"/>
          <w:bCs/>
        </w:rPr>
        <w:t>5 credits per semester</w:t>
      </w:r>
    </w:p>
    <w:p w14:paraId="4CC4D996" w14:textId="77777777" w:rsidR="008B3449" w:rsidRPr="00A24518" w:rsidRDefault="009B6975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Cs/>
        </w:rPr>
        <w:t>Maximum Duration</w:t>
      </w:r>
      <w:r w:rsidR="008B3449" w:rsidRPr="00A24518">
        <w:rPr>
          <w:rFonts w:asciiTheme="minorHAnsi" w:hAnsiTheme="minorHAnsi" w:cstheme="minorHAnsi"/>
          <w:bCs/>
        </w:rPr>
        <w:t xml:space="preserve">: </w:t>
      </w:r>
      <w:r w:rsidR="00C716AE" w:rsidRPr="00A24518">
        <w:rPr>
          <w:rFonts w:asciiTheme="minorHAnsi" w:hAnsiTheme="minorHAnsi" w:cstheme="minorHAnsi"/>
          <w:bCs/>
        </w:rPr>
        <w:t>1 year</w:t>
      </w:r>
    </w:p>
    <w:p w14:paraId="36DC2091" w14:textId="3F960A9B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Cs/>
        </w:rPr>
        <w:t xml:space="preserve">Grading: </w:t>
      </w:r>
      <w:r w:rsidR="00C716AE" w:rsidRPr="00A24518">
        <w:rPr>
          <w:rFonts w:asciiTheme="minorHAnsi" w:hAnsiTheme="minorHAnsi" w:cstheme="minorHAnsi"/>
          <w:bCs/>
        </w:rPr>
        <w:t xml:space="preserve">Honors (Concurrent Enrollment </w:t>
      </w:r>
      <w:r w:rsidR="00F0657B" w:rsidRPr="00A24518">
        <w:rPr>
          <w:rFonts w:asciiTheme="minorHAnsi" w:hAnsiTheme="minorHAnsi" w:cstheme="minorHAnsi"/>
          <w:bCs/>
        </w:rPr>
        <w:t xml:space="preserve">with </w:t>
      </w:r>
      <w:r w:rsidR="00EE4529" w:rsidRPr="00A24518">
        <w:rPr>
          <w:rFonts w:asciiTheme="minorHAnsi" w:hAnsiTheme="minorHAnsi" w:cstheme="minorHAnsi"/>
          <w:bCs/>
        </w:rPr>
        <w:t>CCCS courses</w:t>
      </w:r>
      <w:r w:rsidR="00C716AE" w:rsidRPr="00A24518">
        <w:rPr>
          <w:rFonts w:asciiTheme="minorHAnsi" w:hAnsiTheme="minorHAnsi" w:cstheme="minorHAnsi"/>
          <w:bCs/>
        </w:rPr>
        <w:t xml:space="preserve"> MUS 161 and MUS 163)</w:t>
      </w:r>
    </w:p>
    <w:p w14:paraId="35DA22AF" w14:textId="77777777" w:rsidR="008B3449" w:rsidRPr="00A24518" w:rsidRDefault="008B3449" w:rsidP="008B3449">
      <w:pPr>
        <w:pStyle w:val="Default"/>
        <w:rPr>
          <w:rFonts w:asciiTheme="minorHAnsi" w:hAnsiTheme="minorHAnsi"/>
          <w:b/>
          <w:bCs/>
        </w:rPr>
      </w:pPr>
    </w:p>
    <w:p w14:paraId="0C715C68" w14:textId="7777777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/>
          <w:bCs/>
        </w:rPr>
        <w:t xml:space="preserve">II. Course Description </w:t>
      </w:r>
    </w:p>
    <w:p w14:paraId="73F2CA89" w14:textId="578E3E9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</w:rPr>
        <w:t xml:space="preserve"> </w:t>
      </w:r>
      <w:r w:rsidR="00F0657B" w:rsidRPr="00A24518">
        <w:rPr>
          <w:rFonts w:asciiTheme="minorHAnsi" w:hAnsiTheme="minorHAnsi" w:cstheme="minorHAnsi"/>
        </w:rPr>
        <w:t xml:space="preserve">Semester 1 (05071):  </w:t>
      </w:r>
      <w:r w:rsidR="00A24AF5" w:rsidRPr="00A24518">
        <w:rPr>
          <w:rFonts w:asciiTheme="minorHAnsi" w:hAnsiTheme="minorHAnsi" w:cs="Arial"/>
          <w:bCs/>
        </w:rPr>
        <w:t>This course i</w:t>
      </w:r>
      <w:r w:rsidR="00F0657B" w:rsidRPr="00A24518">
        <w:rPr>
          <w:rFonts w:asciiTheme="minorHAnsi" w:hAnsiTheme="minorHAnsi" w:cs="Arial"/>
          <w:bCs/>
        </w:rPr>
        <w:t>ntroduces students to the Digital Audio Workstation, current practices with MIDI instruments, MIDI sequencing, MIDI editing, music notation programs.</w:t>
      </w:r>
    </w:p>
    <w:p w14:paraId="0B2E4F66" w14:textId="77777777" w:rsidR="00F0657B" w:rsidRPr="00A24518" w:rsidRDefault="00F0657B" w:rsidP="008B3449">
      <w:pPr>
        <w:pStyle w:val="Default"/>
        <w:rPr>
          <w:rFonts w:asciiTheme="minorHAnsi" w:hAnsiTheme="minorHAnsi" w:cstheme="minorHAnsi"/>
        </w:rPr>
      </w:pPr>
    </w:p>
    <w:p w14:paraId="06AA4BD4" w14:textId="700CCB9F" w:rsidR="00F0657B" w:rsidRPr="00A24518" w:rsidRDefault="00F0657B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</w:rPr>
        <w:t xml:space="preserve">Semester 2 (05072): </w:t>
      </w:r>
      <w:r w:rsidRPr="00A24518">
        <w:rPr>
          <w:rFonts w:asciiTheme="minorHAnsi" w:hAnsiTheme="minorHAnsi" w:cs="Arial"/>
          <w:bCs/>
        </w:rPr>
        <w:t>This course is designed to give students a basic understanding of the Music Production process. This includes the basic knowledge of audio/music production, the fundamentals of sound and microphone, digital and analog technology, recording, and mixing.</w:t>
      </w:r>
    </w:p>
    <w:p w14:paraId="4450D1EC" w14:textId="77777777" w:rsidR="000B580F" w:rsidRPr="00A24518" w:rsidRDefault="000B580F" w:rsidP="008B3449">
      <w:pPr>
        <w:pStyle w:val="Default"/>
        <w:rPr>
          <w:rFonts w:asciiTheme="minorHAnsi" w:hAnsiTheme="minorHAnsi" w:cstheme="minorHAnsi"/>
        </w:rPr>
      </w:pPr>
    </w:p>
    <w:p w14:paraId="6B9210CA" w14:textId="77777777" w:rsidR="000B580F" w:rsidRPr="00A24518" w:rsidRDefault="000B580F" w:rsidP="008B3449">
      <w:pPr>
        <w:pStyle w:val="Default"/>
        <w:rPr>
          <w:rFonts w:asciiTheme="minorHAnsi" w:hAnsiTheme="minorHAnsi" w:cstheme="minorHAnsi"/>
        </w:rPr>
      </w:pPr>
    </w:p>
    <w:p w14:paraId="5D9B0F37" w14:textId="77777777" w:rsidR="008B3449" w:rsidRPr="00A24518" w:rsidRDefault="008B3449" w:rsidP="008B3449">
      <w:pPr>
        <w:pStyle w:val="Default"/>
        <w:rPr>
          <w:rFonts w:asciiTheme="minorHAnsi" w:hAnsiTheme="minorHAnsi" w:cstheme="minorHAnsi"/>
        </w:rPr>
      </w:pPr>
      <w:r w:rsidRPr="00A24518">
        <w:rPr>
          <w:rFonts w:asciiTheme="minorHAnsi" w:hAnsiTheme="minorHAnsi" w:cstheme="minorHAnsi"/>
          <w:b/>
          <w:bCs/>
        </w:rPr>
        <w:t xml:space="preserve">III. Course Outline </w:t>
      </w:r>
    </w:p>
    <w:p w14:paraId="20A3984F" w14:textId="77777777" w:rsidR="008B3449" w:rsidRPr="00A24518" w:rsidRDefault="008B3449" w:rsidP="008B3449">
      <w:pPr>
        <w:pStyle w:val="Default"/>
        <w:rPr>
          <w:rFonts w:asciiTheme="minorHAnsi" w:hAnsiTheme="minorHAnsi"/>
        </w:rPr>
      </w:pPr>
    </w:p>
    <w:p w14:paraId="3F16D4AF" w14:textId="77777777" w:rsidR="00C716AE" w:rsidRPr="00A24518" w:rsidRDefault="00C716AE" w:rsidP="00C716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24518">
        <w:rPr>
          <w:rFonts w:cs="Times New Roman"/>
          <w:b/>
          <w:sz w:val="24"/>
          <w:szCs w:val="24"/>
        </w:rPr>
        <w:t>Semester 1:</w:t>
      </w:r>
    </w:p>
    <w:p w14:paraId="69EA0A13" w14:textId="77777777" w:rsidR="00C716AE" w:rsidRPr="00A24518" w:rsidRDefault="00C716AE" w:rsidP="00C716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Audio Software</w:t>
      </w:r>
    </w:p>
    <w:p w14:paraId="52916633" w14:textId="77777777" w:rsidR="00C716AE" w:rsidRPr="00A24518" w:rsidRDefault="008A4096" w:rsidP="008A409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Digital Audio Workstations – Logic Pro</w:t>
      </w:r>
    </w:p>
    <w:p w14:paraId="2F0A9090" w14:textId="77777777" w:rsidR="00C716AE" w:rsidRPr="00A24518" w:rsidRDefault="00C716AE" w:rsidP="00C716A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MIDI</w:t>
      </w:r>
      <w:r w:rsidR="008A4096" w:rsidRPr="00A24518">
        <w:rPr>
          <w:rFonts w:cs="Times New Roman"/>
          <w:sz w:val="24"/>
          <w:szCs w:val="24"/>
        </w:rPr>
        <w:t xml:space="preserve"> concepts</w:t>
      </w:r>
    </w:p>
    <w:p w14:paraId="3E47528E" w14:textId="77777777" w:rsidR="00C716AE" w:rsidRPr="00A24518" w:rsidRDefault="00C716AE" w:rsidP="00C716A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Sequencing and Editing</w:t>
      </w:r>
    </w:p>
    <w:p w14:paraId="5136F4CA" w14:textId="77777777" w:rsidR="00C716AE" w:rsidRPr="00A24518" w:rsidRDefault="00C716AE" w:rsidP="00C716A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Using Audio and MIDI Loops</w:t>
      </w:r>
    </w:p>
    <w:p w14:paraId="4459D61B" w14:textId="77777777" w:rsidR="00C716AE" w:rsidRPr="00A24518" w:rsidRDefault="00C716AE" w:rsidP="00C716A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Syncing sound and picture</w:t>
      </w:r>
    </w:p>
    <w:p w14:paraId="457792CA" w14:textId="77777777" w:rsidR="00C716AE" w:rsidRPr="00A24518" w:rsidRDefault="00C716AE" w:rsidP="00C716A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lastRenderedPageBreak/>
        <w:t>Understanding basic music notation software</w:t>
      </w:r>
    </w:p>
    <w:p w14:paraId="17472614" w14:textId="77777777" w:rsidR="00C716AE" w:rsidRPr="00A24518" w:rsidRDefault="00C716AE" w:rsidP="00C716AE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Using music notation software to produce score and parts</w:t>
      </w:r>
    </w:p>
    <w:p w14:paraId="1F8C86D0" w14:textId="77777777" w:rsidR="008A4096" w:rsidRPr="00A24518" w:rsidRDefault="008A4096" w:rsidP="008A409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Fundamental Principles of audio production</w:t>
      </w:r>
    </w:p>
    <w:p w14:paraId="6D1CA038" w14:textId="77777777" w:rsidR="008A4096" w:rsidRPr="00A24518" w:rsidRDefault="008A4096" w:rsidP="008A409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Sound waves</w:t>
      </w:r>
    </w:p>
    <w:p w14:paraId="7E3B6932" w14:textId="77777777" w:rsidR="008A4096" w:rsidRPr="00A24518" w:rsidRDefault="008A4096" w:rsidP="008A409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Overtones</w:t>
      </w:r>
    </w:p>
    <w:p w14:paraId="483F8FE3" w14:textId="77777777" w:rsidR="008A4096" w:rsidRPr="00A24518" w:rsidRDefault="008A4096" w:rsidP="008A409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Acoustics</w:t>
      </w:r>
    </w:p>
    <w:p w14:paraId="497FC085" w14:textId="77777777" w:rsidR="008A4096" w:rsidRPr="00A24518" w:rsidRDefault="008A4096" w:rsidP="008A409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Amplitude</w:t>
      </w:r>
    </w:p>
    <w:p w14:paraId="45098BFA" w14:textId="77777777" w:rsidR="008A4096" w:rsidRPr="00A24518" w:rsidRDefault="008A4096" w:rsidP="008A409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Equal loudness contours</w:t>
      </w:r>
    </w:p>
    <w:p w14:paraId="1A4BD19C" w14:textId="77777777" w:rsidR="00C716AE" w:rsidRPr="00A24518" w:rsidRDefault="00C716AE" w:rsidP="00C716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9B514B4" w14:textId="77777777" w:rsidR="00C716AE" w:rsidRPr="00A24518" w:rsidRDefault="00C716AE" w:rsidP="00C716A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A24518">
        <w:rPr>
          <w:rFonts w:cs="Times New Roman"/>
          <w:b/>
          <w:sz w:val="24"/>
          <w:szCs w:val="24"/>
        </w:rPr>
        <w:t>Semester 2:</w:t>
      </w:r>
    </w:p>
    <w:p w14:paraId="62E81EB8" w14:textId="77777777" w:rsidR="008A4096" w:rsidRPr="00A24518" w:rsidRDefault="008A4096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History of recorded sound and the impact of recorded sound on the music industry</w:t>
      </w:r>
    </w:p>
    <w:p w14:paraId="7DEF772B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Historical events</w:t>
      </w:r>
    </w:p>
    <w:p w14:paraId="66BBB643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Leaders in the field</w:t>
      </w:r>
    </w:p>
    <w:p w14:paraId="4A4C1C1B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Roles in the studio recording process</w:t>
      </w:r>
    </w:p>
    <w:p w14:paraId="64DF03A2" w14:textId="77777777" w:rsidR="008A4096" w:rsidRPr="00A24518" w:rsidRDefault="008A4096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Sound System Basics</w:t>
      </w:r>
    </w:p>
    <w:p w14:paraId="5A9B5729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Signal flow</w:t>
      </w:r>
    </w:p>
    <w:p w14:paraId="146B9CA9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Cable types and connectors</w:t>
      </w:r>
    </w:p>
    <w:p w14:paraId="7F65ADEC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Mixer configurations</w:t>
      </w:r>
    </w:p>
    <w:p w14:paraId="7ACE2F37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Microphone types and functions</w:t>
      </w:r>
    </w:p>
    <w:p w14:paraId="52F6542E" w14:textId="77777777" w:rsidR="008A4096" w:rsidRPr="00A24518" w:rsidRDefault="008A4096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Signal Processing</w:t>
      </w:r>
    </w:p>
    <w:p w14:paraId="4F0844A6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Dynamics: compressors and limiters</w:t>
      </w:r>
    </w:p>
    <w:p w14:paraId="0B3E6947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Equalization and filters</w:t>
      </w:r>
    </w:p>
    <w:p w14:paraId="27E47609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Reverb, delay and echo</w:t>
      </w:r>
    </w:p>
    <w:p w14:paraId="0290ED26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De</w:t>
      </w:r>
      <w:r w:rsidRPr="00A24518">
        <w:rPr>
          <w:rFonts w:cs="04b03b hr"/>
          <w:sz w:val="24"/>
          <w:szCs w:val="24"/>
        </w:rPr>
        <w:t>‐</w:t>
      </w:r>
      <w:proofErr w:type="spellStart"/>
      <w:r w:rsidRPr="00A24518">
        <w:rPr>
          <w:rFonts w:cs="Times New Roman"/>
          <w:sz w:val="24"/>
          <w:szCs w:val="24"/>
        </w:rPr>
        <w:t>essing</w:t>
      </w:r>
      <w:proofErr w:type="spellEnd"/>
    </w:p>
    <w:p w14:paraId="0CE66EEC" w14:textId="77777777" w:rsidR="008A4096" w:rsidRPr="00A24518" w:rsidRDefault="008A4096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Studio Equipment</w:t>
      </w:r>
    </w:p>
    <w:p w14:paraId="7F3A1C57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Preamplifiers</w:t>
      </w:r>
    </w:p>
    <w:p w14:paraId="735E26CF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Converters</w:t>
      </w:r>
    </w:p>
    <w:p w14:paraId="7E03D5CC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Studio microphones</w:t>
      </w:r>
    </w:p>
    <w:p w14:paraId="742DE406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A24518">
        <w:rPr>
          <w:rFonts w:cs="Times New Roman"/>
          <w:sz w:val="24"/>
          <w:szCs w:val="24"/>
        </w:rPr>
        <w:t>Patchbay</w:t>
      </w:r>
      <w:proofErr w:type="spellEnd"/>
    </w:p>
    <w:p w14:paraId="1F91B032" w14:textId="77777777" w:rsidR="008A4096" w:rsidRPr="00A24518" w:rsidRDefault="008A4096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Cables</w:t>
      </w:r>
    </w:p>
    <w:p w14:paraId="332124F0" w14:textId="77777777" w:rsidR="00C716AE" w:rsidRPr="00A24518" w:rsidRDefault="00C716AE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Studio Recording Process</w:t>
      </w:r>
    </w:p>
    <w:p w14:paraId="1992DC90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Session techniques</w:t>
      </w:r>
    </w:p>
    <w:p w14:paraId="32243DD4" w14:textId="07041035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Mixing</w:t>
      </w:r>
      <w:r w:rsidR="00A24AF5" w:rsidRPr="00A24518">
        <w:rPr>
          <w:rFonts w:cs="Times New Roman"/>
          <w:sz w:val="24"/>
          <w:szCs w:val="24"/>
        </w:rPr>
        <w:t xml:space="preserve"> and Mastering</w:t>
      </w:r>
    </w:p>
    <w:p w14:paraId="3D0EC5D3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Microphone placement</w:t>
      </w:r>
    </w:p>
    <w:p w14:paraId="7AC809B6" w14:textId="77777777" w:rsidR="00C716AE" w:rsidRPr="00A24518" w:rsidRDefault="00C716AE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Music Business</w:t>
      </w:r>
    </w:p>
    <w:p w14:paraId="41BB448D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Budgets</w:t>
      </w:r>
    </w:p>
    <w:p w14:paraId="4841AB8A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Equipment maintenance</w:t>
      </w:r>
    </w:p>
    <w:p w14:paraId="1A5EB091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Career options</w:t>
      </w:r>
    </w:p>
    <w:p w14:paraId="3DA85F93" w14:textId="77777777" w:rsidR="00C716AE" w:rsidRPr="00A24518" w:rsidRDefault="00C716AE" w:rsidP="008A409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Applications</w:t>
      </w:r>
    </w:p>
    <w:p w14:paraId="7F676D61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CD production</w:t>
      </w:r>
    </w:p>
    <w:p w14:paraId="3DDC206B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Genre specific recording and mixing</w:t>
      </w:r>
    </w:p>
    <w:p w14:paraId="40D47E37" w14:textId="77777777" w:rsidR="00C716AE" w:rsidRPr="00A24518" w:rsidRDefault="00C716AE" w:rsidP="008A4096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4518">
        <w:rPr>
          <w:rFonts w:cs="Times New Roman"/>
          <w:sz w:val="24"/>
          <w:szCs w:val="24"/>
        </w:rPr>
        <w:t>Music forms</w:t>
      </w:r>
    </w:p>
    <w:p w14:paraId="32FAD98D" w14:textId="77777777" w:rsidR="000B580F" w:rsidRPr="00A24518" w:rsidRDefault="00C716AE" w:rsidP="008A4096">
      <w:pPr>
        <w:pStyle w:val="Default"/>
        <w:numPr>
          <w:ilvl w:val="1"/>
          <w:numId w:val="13"/>
        </w:numPr>
        <w:rPr>
          <w:rFonts w:asciiTheme="minorHAnsi" w:hAnsiTheme="minorHAnsi"/>
        </w:rPr>
      </w:pPr>
      <w:r w:rsidRPr="00A24518">
        <w:rPr>
          <w:rFonts w:asciiTheme="minorHAnsi" w:hAnsiTheme="minorHAnsi"/>
        </w:rPr>
        <w:lastRenderedPageBreak/>
        <w:t>Song analysis and construction</w:t>
      </w:r>
    </w:p>
    <w:p w14:paraId="5C78BA55" w14:textId="77777777" w:rsidR="00C716AE" w:rsidRPr="00A24518" w:rsidRDefault="00C716AE" w:rsidP="00C716AE">
      <w:pPr>
        <w:pStyle w:val="Default"/>
        <w:rPr>
          <w:rFonts w:asciiTheme="minorHAnsi" w:hAnsiTheme="minorHAnsi" w:cstheme="minorHAnsi"/>
          <w:b/>
          <w:bCs/>
        </w:rPr>
      </w:pPr>
    </w:p>
    <w:p w14:paraId="1E912CFE" w14:textId="77777777" w:rsidR="00C03F3D" w:rsidRPr="00A24518" w:rsidRDefault="00C03F3D" w:rsidP="00C03F3D">
      <w:pPr>
        <w:pStyle w:val="Default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>IV. Standards and Assessments Coding</w:t>
      </w:r>
    </w:p>
    <w:p w14:paraId="4277C525" w14:textId="77777777" w:rsidR="00C03F3D" w:rsidRPr="00A24518" w:rsidRDefault="00A81D66" w:rsidP="00C03F3D">
      <w:pPr>
        <w:pStyle w:val="Default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 xml:space="preserve">CTE </w:t>
      </w:r>
      <w:r w:rsidR="005504EF" w:rsidRPr="00A24518">
        <w:rPr>
          <w:rFonts w:asciiTheme="minorHAnsi" w:hAnsiTheme="minorHAnsi" w:cstheme="minorHAnsi"/>
          <w:b/>
          <w:bCs/>
        </w:rPr>
        <w:t xml:space="preserve">Content </w:t>
      </w:r>
      <w:r w:rsidRPr="00A24518">
        <w:rPr>
          <w:rFonts w:asciiTheme="minorHAnsi" w:hAnsiTheme="minorHAnsi" w:cstheme="minorHAnsi"/>
          <w:b/>
          <w:bCs/>
        </w:rPr>
        <w:t>Standard</w:t>
      </w:r>
    </w:p>
    <w:p w14:paraId="07D2F11D" w14:textId="77777777" w:rsidR="00A81D66" w:rsidRPr="00A24518" w:rsidRDefault="00A81D66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7E38F404" w14:textId="77777777" w:rsidR="00CB7075" w:rsidRPr="00A24518" w:rsidRDefault="00CB7075" w:rsidP="00CB7075">
      <w:pPr>
        <w:pStyle w:val="Default"/>
        <w:ind w:left="360" w:hanging="36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AVTF.01 Analyze and explain the foundations in audio, video and film as related to current industry standards and trends. </w:t>
      </w:r>
    </w:p>
    <w:p w14:paraId="69F645BF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AVTF.01.01 Understand the concepts, principles, elements and techniques of audio, video and film production. </w:t>
      </w:r>
    </w:p>
    <w:p w14:paraId="27DE99D0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AVTF.01.02 Use available equipment, tools and techniques as associated with audio, video and film production. </w:t>
      </w:r>
    </w:p>
    <w:p w14:paraId="21BF89D8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proofErr w:type="gramStart"/>
      <w:r w:rsidRPr="00A24518">
        <w:rPr>
          <w:rFonts w:asciiTheme="minorHAnsi" w:hAnsiTheme="minorHAnsi"/>
        </w:rPr>
        <w:t>AVTF.01.03 Apply historical and cultural context as related to audio, video and film production.</w:t>
      </w:r>
      <w:proofErr w:type="gramEnd"/>
      <w:r w:rsidRPr="00A24518">
        <w:rPr>
          <w:rFonts w:asciiTheme="minorHAnsi" w:hAnsiTheme="minorHAnsi"/>
        </w:rPr>
        <w:t xml:space="preserve"> </w:t>
      </w:r>
    </w:p>
    <w:p w14:paraId="4C17EFAC" w14:textId="77777777" w:rsidR="00CB7075" w:rsidRPr="00A24518" w:rsidRDefault="00CB7075" w:rsidP="00CB7075">
      <w:pPr>
        <w:pStyle w:val="Default"/>
        <w:rPr>
          <w:rFonts w:asciiTheme="minorHAnsi" w:hAnsiTheme="minorHAnsi"/>
        </w:rPr>
      </w:pPr>
    </w:p>
    <w:p w14:paraId="4D5268E8" w14:textId="77777777" w:rsidR="00CB7075" w:rsidRPr="00A24518" w:rsidRDefault="00CB7075" w:rsidP="00CB7075">
      <w:pPr>
        <w:pStyle w:val="Default"/>
        <w:ind w:left="360" w:hanging="36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AVTF.02 Understand and demonstrate technology and process related to audio/video technology and film. </w:t>
      </w:r>
    </w:p>
    <w:p w14:paraId="6D8F7ACC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AVTF.02.01 Demonstrate the planning process. </w:t>
      </w:r>
    </w:p>
    <w:p w14:paraId="3466E13E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proofErr w:type="gramStart"/>
      <w:r w:rsidRPr="00A24518">
        <w:rPr>
          <w:rFonts w:asciiTheme="minorHAnsi" w:hAnsiTheme="minorHAnsi"/>
        </w:rPr>
        <w:t>AVTF.02.02 Apply project implementation.</w:t>
      </w:r>
      <w:proofErr w:type="gramEnd"/>
      <w:r w:rsidRPr="00A24518">
        <w:rPr>
          <w:rFonts w:asciiTheme="minorHAnsi" w:hAnsiTheme="minorHAnsi"/>
        </w:rPr>
        <w:t xml:space="preserve"> </w:t>
      </w:r>
    </w:p>
    <w:p w14:paraId="69DBC82F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AVTF.02.03 Understand and apply finalization techniques. </w:t>
      </w:r>
    </w:p>
    <w:p w14:paraId="2F9BA9E9" w14:textId="77777777" w:rsidR="00CB7075" w:rsidRPr="00A24518" w:rsidRDefault="00CB7075" w:rsidP="00CB7075">
      <w:pPr>
        <w:pStyle w:val="Default"/>
        <w:ind w:left="360" w:hanging="360"/>
        <w:rPr>
          <w:rFonts w:asciiTheme="minorHAnsi" w:hAnsiTheme="minorHAnsi"/>
        </w:rPr>
      </w:pPr>
    </w:p>
    <w:p w14:paraId="01D22CA2" w14:textId="77777777" w:rsidR="00CB7075" w:rsidRPr="00A24518" w:rsidRDefault="00CB7075" w:rsidP="00CB7075">
      <w:pPr>
        <w:pStyle w:val="Default"/>
        <w:ind w:left="360" w:hanging="360"/>
        <w:rPr>
          <w:rFonts w:asciiTheme="minorHAnsi" w:hAnsiTheme="minorHAnsi"/>
        </w:rPr>
      </w:pPr>
      <w:r w:rsidRPr="00A24518">
        <w:rPr>
          <w:rFonts w:asciiTheme="minorHAnsi" w:hAnsiTheme="minorHAnsi"/>
        </w:rPr>
        <w:t xml:space="preserve">AVTF.03 Know and understand the scope of career opportunities and qualifications in the audio/video and film industry to build an understanding of career opportunities and options. </w:t>
      </w:r>
    </w:p>
    <w:p w14:paraId="77070649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proofErr w:type="gramStart"/>
      <w:r w:rsidRPr="00A24518">
        <w:rPr>
          <w:rFonts w:asciiTheme="minorHAnsi" w:hAnsiTheme="minorHAnsi"/>
        </w:rPr>
        <w:t>AVTF.03.01 Investigate career opportunities.</w:t>
      </w:r>
      <w:proofErr w:type="gramEnd"/>
      <w:r w:rsidRPr="00A24518">
        <w:rPr>
          <w:rFonts w:asciiTheme="minorHAnsi" w:hAnsiTheme="minorHAnsi"/>
        </w:rPr>
        <w:t xml:space="preserve"> </w:t>
      </w:r>
    </w:p>
    <w:p w14:paraId="63890AA4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  <w:proofErr w:type="gramStart"/>
      <w:r w:rsidRPr="00A24518">
        <w:rPr>
          <w:rFonts w:asciiTheme="minorHAnsi" w:hAnsiTheme="minorHAnsi"/>
        </w:rPr>
        <w:t>AVTF.03.02 Cultivate necessary workplace skills.</w:t>
      </w:r>
      <w:proofErr w:type="gramEnd"/>
      <w:r w:rsidRPr="00A24518">
        <w:rPr>
          <w:rFonts w:asciiTheme="minorHAnsi" w:hAnsiTheme="minorHAnsi"/>
        </w:rPr>
        <w:t xml:space="preserve"> </w:t>
      </w:r>
    </w:p>
    <w:p w14:paraId="1B6A2A8B" w14:textId="77777777" w:rsidR="00CB7075" w:rsidRPr="00A24518" w:rsidRDefault="00CB7075" w:rsidP="00CB7075">
      <w:pPr>
        <w:pStyle w:val="Default"/>
        <w:ind w:left="720"/>
        <w:rPr>
          <w:rFonts w:asciiTheme="minorHAnsi" w:hAnsiTheme="minorHAnsi"/>
        </w:rPr>
      </w:pPr>
    </w:p>
    <w:p w14:paraId="6511B731" w14:textId="77777777" w:rsidR="007A2E82" w:rsidRPr="00A24518" w:rsidRDefault="007A2E82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4278A2C0" w14:textId="77777777" w:rsidR="000B580F" w:rsidRPr="00A24518" w:rsidRDefault="000B580F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7E1784AA" w14:textId="77777777" w:rsidR="00CB7075" w:rsidRPr="00A24518" w:rsidRDefault="00CB7075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290888F3" w14:textId="77777777" w:rsidR="006F0D63" w:rsidRPr="00A24518" w:rsidRDefault="006F0D63" w:rsidP="006F0D63">
      <w:pPr>
        <w:pStyle w:val="Default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 xml:space="preserve">Postsecondary &amp; Workforce Readiness and Essential Skills </w:t>
      </w:r>
    </w:p>
    <w:p w14:paraId="477AAD04" w14:textId="77777777" w:rsidR="00431C3E" w:rsidRPr="00A24518" w:rsidRDefault="00431C3E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73B3E6A6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 xml:space="preserve">PWR.01.01.e - Employ </w:t>
      </w:r>
      <w:proofErr w:type="gramStart"/>
      <w:r w:rsidRPr="00A24518">
        <w:rPr>
          <w:rFonts w:eastAsia="Times New Roman"/>
          <w:color w:val="000000"/>
          <w:sz w:val="24"/>
          <w:szCs w:val="24"/>
        </w:rPr>
        <w:t>standard</w:t>
      </w:r>
      <w:proofErr w:type="gramEnd"/>
      <w:r w:rsidRPr="00A24518">
        <w:rPr>
          <w:rFonts w:eastAsia="Times New Roman"/>
          <w:color w:val="000000"/>
          <w:sz w:val="24"/>
          <w:szCs w:val="24"/>
        </w:rPr>
        <w:t xml:space="preserve"> English language properly and fluently in reading, writing, listening, and speaking</w:t>
      </w:r>
    </w:p>
    <w:p w14:paraId="57A46C55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PWR.01.02.b - Understand and apply algebraic and geometric concepts and techniques</w:t>
      </w:r>
    </w:p>
    <w:p w14:paraId="59DCE6CC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PWR.01.02.d - Apply knowledge of mathematics to problem solve, analyze issues, and make critical decisions that arise in everyday life</w:t>
      </w:r>
    </w:p>
    <w:p w14:paraId="0A8F0BDC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PWR.01.04.a - Identify and describe historical, social, cultural, political, geographical, and economic concepts</w:t>
      </w:r>
    </w:p>
    <w:p w14:paraId="2CC6B20B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lastRenderedPageBreak/>
        <w:t>PWR.01.04.e - Interpret information from a global and multicultural perspective</w:t>
      </w:r>
    </w:p>
    <w:p w14:paraId="5DA90F89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PWR.01.05.a - Understand and appreciate how the arts and humanities (expressions of culture and identity through language, movement, sound, and visual representation) contribute to and shape culture and our understanding of culture</w:t>
      </w:r>
    </w:p>
    <w:p w14:paraId="39C5D5CF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PWR.01.05.b - Understand how the arts and literature are used as instruments of social and political thought</w:t>
      </w:r>
    </w:p>
    <w:p w14:paraId="75A83446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PWR.01.05.c - Identify leading innovators in the arts and humanities and the contributions they have made to their respective art forms</w:t>
      </w:r>
    </w:p>
    <w:p w14:paraId="50EA459C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PWR.02.02.a - Select, integrate, and apply appropriate technology to access and evaluate new information</w:t>
      </w:r>
    </w:p>
    <w:p w14:paraId="467D45F7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PWR.02.03.a - Demonstrate intellectual curiosity</w:t>
      </w:r>
    </w:p>
    <w:p w14:paraId="4EF1FBD5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PWR.02.03.b - Generate, evaluate, and implement new ideas and novel approaches</w:t>
      </w:r>
    </w:p>
    <w:p w14:paraId="3456F1D2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PWR.02.04.a - Appreciate the arts, culture, and humanities</w:t>
      </w:r>
    </w:p>
    <w:p w14:paraId="0687DE28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PWR.02.04.b - Interact effectively with and respect the diversity of different individuals, groups, and cultures</w:t>
      </w:r>
    </w:p>
    <w:p w14:paraId="25626858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PWR.02.05.c</w:t>
      </w:r>
      <w:r w:rsidRPr="00A24518">
        <w:rPr>
          <w:rFonts w:eastAsia="Times New Roman"/>
          <w:sz w:val="24"/>
          <w:szCs w:val="24"/>
        </w:rPr>
        <w:tab/>
        <w:t>Balance personal freedom with the interests of a community </w:t>
      </w:r>
    </w:p>
    <w:p w14:paraId="4B49BA34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PWR.02.06.a - Plan and prioritize goals</w:t>
      </w:r>
    </w:p>
    <w:p w14:paraId="66794C9B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PWR.02.06.b - Manage time effectively</w:t>
      </w:r>
    </w:p>
    <w:p w14:paraId="567CCFD7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PWR.02.06.g - Demonstrate flexibility and adaptability  </w:t>
      </w:r>
    </w:p>
    <w:p w14:paraId="2C79E076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PWR.02.07.f - Demonstrate awareness of and evaluate career options</w:t>
      </w:r>
    </w:p>
    <w:p w14:paraId="028344CF" w14:textId="77777777" w:rsidR="00CB7075" w:rsidRPr="00A24518" w:rsidRDefault="00CB7075" w:rsidP="00CB7075">
      <w:pPr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PWR.02.09.a - Work effectively with others</w:t>
      </w:r>
    </w:p>
    <w:p w14:paraId="18269D4C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PWR.02.09.c - Cooperate for a common purpose</w:t>
      </w:r>
    </w:p>
    <w:p w14:paraId="1C6D2BFF" w14:textId="77777777" w:rsidR="00CB7075" w:rsidRPr="00A24518" w:rsidRDefault="00CB7075" w:rsidP="00CB7075">
      <w:pPr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PWR.02.09.d - Use teamwork and leadership skills effectively</w:t>
      </w:r>
    </w:p>
    <w:p w14:paraId="558A8340" w14:textId="77777777" w:rsidR="00CB7075" w:rsidRPr="00A24518" w:rsidRDefault="00CB7075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3DDA1DBE" w14:textId="77777777" w:rsidR="00CB7075" w:rsidRPr="00A24518" w:rsidRDefault="00CB7075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674978BF" w14:textId="77777777" w:rsidR="00CB7075" w:rsidRPr="00A24518" w:rsidRDefault="00CB7075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484C4B05" w14:textId="77777777" w:rsidR="00A81D66" w:rsidRPr="00A24518" w:rsidRDefault="005504EF" w:rsidP="00A81D66">
      <w:pPr>
        <w:pStyle w:val="Default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 xml:space="preserve">Academic Alignment with Math, Science, </w:t>
      </w:r>
      <w:r w:rsidR="00A81D66" w:rsidRPr="00A24518">
        <w:rPr>
          <w:rFonts w:asciiTheme="minorHAnsi" w:hAnsiTheme="minorHAnsi" w:cstheme="minorHAnsi"/>
          <w:b/>
          <w:bCs/>
        </w:rPr>
        <w:t xml:space="preserve">Reading, Writing and Communication </w:t>
      </w:r>
      <w:r w:rsidRPr="00A24518">
        <w:rPr>
          <w:rFonts w:asciiTheme="minorHAnsi" w:hAnsiTheme="minorHAnsi" w:cstheme="minorHAnsi"/>
          <w:b/>
          <w:bCs/>
        </w:rPr>
        <w:t>(CCSS, CAS)</w:t>
      </w:r>
    </w:p>
    <w:p w14:paraId="31E6CD1E" w14:textId="77777777" w:rsidR="00A81D66" w:rsidRPr="00A24518" w:rsidRDefault="00A81D66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5606D011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MA10-GR.HS-S.1-GLE.2-EO.a - Reason quantitatively and use units to solve problems (CCSS: N-Q)</w:t>
      </w:r>
    </w:p>
    <w:p w14:paraId="5E68F869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MA10-GR.HS-S.4-GLE.5-EO.a - Apply geometric concepts in modeling situations. (CCSS: G-MG)</w:t>
      </w:r>
    </w:p>
    <w:p w14:paraId="7C0EC4FC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 xml:space="preserve">RWC10-GR.10-S.1-GLE.2-EO.a - Initiate and participate effectively in a range of collaborative discussions (one-on-one, in groups, and teacher-led) with diverse partners on grades 9-10 topics, texts, and issues, building on others' ideas and expressing their own clearly and persuasively. (CCSS: SL.9-10.1) </w:t>
      </w:r>
      <w:proofErr w:type="spellStart"/>
      <w:r w:rsidRPr="00A24518">
        <w:rPr>
          <w:rFonts w:eastAsia="Times New Roman"/>
          <w:sz w:val="24"/>
          <w:szCs w:val="24"/>
        </w:rPr>
        <w:t>a.i</w:t>
      </w:r>
      <w:proofErr w:type="spellEnd"/>
      <w:r w:rsidRPr="00A24518">
        <w:rPr>
          <w:rFonts w:eastAsia="Times New Roman"/>
          <w:sz w:val="24"/>
          <w:szCs w:val="24"/>
        </w:rPr>
        <w:t>-Come to discussions prepared, having read and researched material under study; explicitly draw on that preparation by referring to evidence from texts and other research on the topic or issue to stimulate a thoughtful,</w:t>
      </w:r>
    </w:p>
    <w:p w14:paraId="0D43303F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RWC10-GR.10-S.4-GLE.1-EO.a -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 (CCSS: W.9-10.7)</w:t>
      </w:r>
    </w:p>
    <w:p w14:paraId="659E8FA4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RWC10-GR.10-S.4-GLE.1-EO.b -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 (CCSS: W.9-10.8)</w:t>
      </w:r>
    </w:p>
    <w:p w14:paraId="0EF96D9C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RWC10-GR.10-S.4-GLE.1-EO.d - Identify and evaluate potential sources of information for accuracy, reliability, validity, and timeliness</w:t>
      </w:r>
    </w:p>
    <w:p w14:paraId="11EEA3C9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t>RWC10-GR.11-S.4-GLE.2-EO.b - Evaluate strengths and weaknesses of their logic and logic of others by using criteria including relevance, clarity, accuracy, fairness, significance, depth, breadth, logic and precision</w:t>
      </w:r>
    </w:p>
    <w:p w14:paraId="0B0E0CA5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sz w:val="24"/>
          <w:szCs w:val="24"/>
        </w:rPr>
      </w:pPr>
      <w:r w:rsidRPr="00A24518">
        <w:rPr>
          <w:rFonts w:eastAsia="Times New Roman"/>
          <w:sz w:val="24"/>
          <w:szCs w:val="24"/>
        </w:rPr>
        <w:lastRenderedPageBreak/>
        <w:t>RWC10-GR.11-S.4-GLE.3-EO.b - Assess strengths and weaknesses of thinking and thinking of others by using criteria including relevance, clarity, accuracy, fairness, significance, depth, breadth, logic, and precision</w:t>
      </w:r>
    </w:p>
    <w:p w14:paraId="092B2400" w14:textId="77777777" w:rsidR="00CB7075" w:rsidRPr="00A24518" w:rsidRDefault="00CB7075" w:rsidP="00CB7075">
      <w:pPr>
        <w:tabs>
          <w:tab w:val="left" w:pos="-2610"/>
        </w:tabs>
        <w:ind w:left="720" w:hanging="720"/>
        <w:rPr>
          <w:rFonts w:eastAsia="Times New Roman"/>
          <w:color w:val="000000"/>
          <w:sz w:val="24"/>
          <w:szCs w:val="24"/>
        </w:rPr>
      </w:pPr>
      <w:r w:rsidRPr="00A24518">
        <w:rPr>
          <w:rFonts w:eastAsia="Times New Roman"/>
          <w:color w:val="000000"/>
          <w:sz w:val="24"/>
          <w:szCs w:val="24"/>
        </w:rPr>
        <w:t>RWC10-GR.12-S.2-GLE.2-EO.b - Integrate and evaluate multiple sources of information presented in different media or formats (e.g., visually, quantitatively) as well as in words in order to address a question or solve a problem. (CCSS: RI.11-12.7)</w:t>
      </w:r>
    </w:p>
    <w:p w14:paraId="7E57CA9E" w14:textId="77777777" w:rsidR="000B580F" w:rsidRPr="00A24518" w:rsidRDefault="000B580F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0904FD9F" w14:textId="77777777" w:rsidR="00A81D66" w:rsidRPr="00A24518" w:rsidRDefault="00A81D66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1F8277BC" w14:textId="77777777" w:rsidR="00C03F3D" w:rsidRPr="00A24518" w:rsidRDefault="00C03F3D" w:rsidP="00C03F3D">
      <w:pPr>
        <w:pStyle w:val="Default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 xml:space="preserve">V. Additional Course Information </w:t>
      </w:r>
    </w:p>
    <w:p w14:paraId="6B3818E6" w14:textId="77777777" w:rsidR="00C03F3D" w:rsidRPr="00A24518" w:rsidRDefault="00C03F3D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58AEA82C" w14:textId="77777777" w:rsidR="005441EF" w:rsidRPr="00A24518" w:rsidRDefault="00C03F3D" w:rsidP="00C03F3D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>Fees:</w:t>
      </w:r>
      <w:r w:rsidR="0079060A" w:rsidRPr="00A24518">
        <w:rPr>
          <w:rFonts w:asciiTheme="minorHAnsi" w:hAnsiTheme="minorHAnsi" w:cstheme="minorHAnsi"/>
          <w:bCs/>
        </w:rPr>
        <w:t xml:space="preserve"> </w:t>
      </w:r>
      <w:r w:rsidR="005441EF" w:rsidRPr="00A24518">
        <w:rPr>
          <w:rFonts w:asciiTheme="minorHAnsi" w:hAnsiTheme="minorHAnsi"/>
        </w:rPr>
        <w:t>Determined by School</w:t>
      </w:r>
      <w:r w:rsidR="005441EF" w:rsidRPr="00A24518">
        <w:rPr>
          <w:rFonts w:asciiTheme="minorHAnsi" w:hAnsiTheme="minorHAnsi" w:cstheme="minorHAnsi"/>
          <w:bCs/>
        </w:rPr>
        <w:t xml:space="preserve"> </w:t>
      </w:r>
    </w:p>
    <w:p w14:paraId="037F6926" w14:textId="3435D113" w:rsidR="00C03F3D" w:rsidRPr="00A24518" w:rsidRDefault="00C03F3D" w:rsidP="00C03F3D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>Materials:</w:t>
      </w:r>
      <w:r w:rsidR="005441EF" w:rsidRPr="00A24518">
        <w:rPr>
          <w:rFonts w:asciiTheme="minorHAnsi" w:hAnsiTheme="minorHAnsi" w:cstheme="minorHAnsi"/>
          <w:bCs/>
        </w:rPr>
        <w:t xml:space="preserve"> </w:t>
      </w:r>
      <w:r w:rsidR="005441EF" w:rsidRPr="00A24518">
        <w:rPr>
          <w:rFonts w:asciiTheme="minorHAnsi" w:hAnsiTheme="minorHAnsi"/>
        </w:rPr>
        <w:t>Determined by School</w:t>
      </w:r>
    </w:p>
    <w:p w14:paraId="49F17C45" w14:textId="1329B826" w:rsidR="00C03F3D" w:rsidRPr="00A24518" w:rsidRDefault="00C03F3D" w:rsidP="00C03F3D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>Textbooks:</w:t>
      </w:r>
      <w:r w:rsidR="005441EF" w:rsidRPr="00A24518">
        <w:rPr>
          <w:rFonts w:asciiTheme="minorHAnsi" w:hAnsiTheme="minorHAnsi" w:cstheme="minorHAnsi"/>
          <w:bCs/>
        </w:rPr>
        <w:t xml:space="preserve"> </w:t>
      </w:r>
      <w:r w:rsidR="005441EF" w:rsidRPr="00A24518">
        <w:rPr>
          <w:rFonts w:asciiTheme="minorHAnsi" w:hAnsiTheme="minorHAnsi"/>
        </w:rPr>
        <w:t>Determined by School</w:t>
      </w:r>
    </w:p>
    <w:p w14:paraId="50393603" w14:textId="6889DB12" w:rsidR="00C03F3D" w:rsidRPr="00A24518" w:rsidRDefault="00C03F3D" w:rsidP="00C03F3D">
      <w:pPr>
        <w:pStyle w:val="Default"/>
        <w:rPr>
          <w:rFonts w:asciiTheme="minorHAnsi" w:hAnsiTheme="minorHAnsi" w:cstheme="minorHAnsi"/>
          <w:bCs/>
        </w:rPr>
      </w:pPr>
      <w:r w:rsidRPr="00A24518">
        <w:rPr>
          <w:rFonts w:asciiTheme="minorHAnsi" w:hAnsiTheme="minorHAnsi" w:cstheme="minorHAnsi"/>
          <w:bCs/>
        </w:rPr>
        <w:t>Resources:</w:t>
      </w:r>
      <w:r w:rsidR="005441EF" w:rsidRPr="00A24518">
        <w:rPr>
          <w:rFonts w:asciiTheme="minorHAnsi" w:hAnsiTheme="minorHAnsi" w:cstheme="minorHAnsi"/>
          <w:bCs/>
        </w:rPr>
        <w:t xml:space="preserve"> </w:t>
      </w:r>
      <w:r w:rsidR="005441EF" w:rsidRPr="00A24518">
        <w:rPr>
          <w:rFonts w:asciiTheme="minorHAnsi" w:hAnsiTheme="minorHAnsi"/>
        </w:rPr>
        <w:t>Determined by School</w:t>
      </w:r>
    </w:p>
    <w:p w14:paraId="3DD9EDDA" w14:textId="77777777" w:rsidR="009B6975" w:rsidRPr="00A24518" w:rsidRDefault="009B6975" w:rsidP="00C03F3D">
      <w:pPr>
        <w:pStyle w:val="Default"/>
        <w:rPr>
          <w:rFonts w:asciiTheme="minorHAnsi" w:hAnsiTheme="minorHAnsi" w:cstheme="minorHAnsi"/>
          <w:bCs/>
        </w:rPr>
      </w:pPr>
    </w:p>
    <w:p w14:paraId="6C869916" w14:textId="77777777" w:rsidR="008149A7" w:rsidRPr="00A24518" w:rsidRDefault="00C03F3D" w:rsidP="00C03F3D">
      <w:pPr>
        <w:pStyle w:val="Default"/>
        <w:rPr>
          <w:rFonts w:asciiTheme="minorHAnsi" w:hAnsiTheme="minorHAnsi" w:cstheme="minorHAnsi"/>
          <w:b/>
          <w:bCs/>
        </w:rPr>
      </w:pPr>
      <w:r w:rsidRPr="00A24518">
        <w:rPr>
          <w:rFonts w:asciiTheme="minorHAnsi" w:hAnsiTheme="minorHAnsi" w:cstheme="minorHAnsi"/>
          <w:b/>
          <w:bCs/>
        </w:rPr>
        <w:t>VI. Final Notes</w:t>
      </w:r>
    </w:p>
    <w:p w14:paraId="67837C08" w14:textId="77777777" w:rsidR="005441EF" w:rsidRPr="00A24518" w:rsidRDefault="005441EF" w:rsidP="00C03F3D">
      <w:pPr>
        <w:pStyle w:val="Default"/>
        <w:rPr>
          <w:rFonts w:asciiTheme="minorHAnsi" w:hAnsiTheme="minorHAnsi" w:cstheme="minorHAnsi"/>
          <w:b/>
          <w:bCs/>
        </w:rPr>
      </w:pPr>
    </w:p>
    <w:p w14:paraId="3A3A2748" w14:textId="6EFA9137" w:rsidR="005441EF" w:rsidRPr="00A24518" w:rsidRDefault="005441EF" w:rsidP="00C03F3D">
      <w:pPr>
        <w:pStyle w:val="Default"/>
        <w:rPr>
          <w:rFonts w:asciiTheme="minorHAnsi" w:hAnsiTheme="minorHAnsi"/>
        </w:rPr>
      </w:pPr>
      <w:r w:rsidRPr="00A24518">
        <w:rPr>
          <w:rFonts w:asciiTheme="minorHAnsi" w:hAnsiTheme="minorHAnsi" w:cstheme="minorHAnsi"/>
          <w:bCs/>
        </w:rPr>
        <w:t>This course is designed to qualify for Concurrent Enrollment with Arapahoe Community College - MUS 161 and MUS 163</w:t>
      </w:r>
    </w:p>
    <w:sectPr w:rsidR="005441EF" w:rsidRPr="00A24518" w:rsidSect="00715CCD">
      <w:pgSz w:w="12240" w:h="15840" w:code="1"/>
      <w:pgMar w:top="1728" w:right="1728" w:bottom="1440" w:left="1930" w:header="576" w:footer="720" w:gutter="0"/>
      <w:pgBorders w:offsetFrom="page">
        <w:top w:val="single" w:sz="18" w:space="24" w:color="59A9F2" w:themeColor="accent1" w:themeTint="99"/>
        <w:left w:val="single" w:sz="18" w:space="24" w:color="59A9F2" w:themeColor="accent1" w:themeTint="99"/>
        <w:bottom w:val="single" w:sz="18" w:space="24" w:color="59A9F2" w:themeColor="accent1" w:themeTint="99"/>
        <w:right w:val="single" w:sz="18" w:space="24" w:color="59A9F2" w:themeColor="accent1" w:themeTint="99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8478" w14:textId="77777777" w:rsidR="00AA04D2" w:rsidRDefault="00AA04D2" w:rsidP="00D7595A">
      <w:pPr>
        <w:spacing w:after="0" w:line="240" w:lineRule="auto"/>
      </w:pPr>
      <w:r>
        <w:separator/>
      </w:r>
    </w:p>
  </w:endnote>
  <w:endnote w:type="continuationSeparator" w:id="0">
    <w:p w14:paraId="7FCC3BD6" w14:textId="77777777" w:rsidR="00AA04D2" w:rsidRDefault="00AA04D2" w:rsidP="00D7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04b03b hr">
    <w:charset w:val="00"/>
    <w:family w:val="auto"/>
    <w:pitch w:val="variable"/>
    <w:sig w:usb0="80000007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GP明朝E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AC65" w14:textId="77777777" w:rsidR="00AA04D2" w:rsidRDefault="00AA04D2" w:rsidP="00D7595A">
      <w:pPr>
        <w:spacing w:after="0" w:line="240" w:lineRule="auto"/>
      </w:pPr>
      <w:r>
        <w:separator/>
      </w:r>
    </w:p>
  </w:footnote>
  <w:footnote w:type="continuationSeparator" w:id="0">
    <w:p w14:paraId="3E3E17CF" w14:textId="77777777" w:rsidR="00AA04D2" w:rsidRDefault="00AA04D2" w:rsidP="00D7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805"/>
    <w:multiLevelType w:val="hybridMultilevel"/>
    <w:tmpl w:val="968C0750"/>
    <w:lvl w:ilvl="0" w:tplc="72E65A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EED"/>
    <w:multiLevelType w:val="hybridMultilevel"/>
    <w:tmpl w:val="348C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AAD"/>
    <w:multiLevelType w:val="hybridMultilevel"/>
    <w:tmpl w:val="047EB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6D468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6C6"/>
    <w:multiLevelType w:val="hybridMultilevel"/>
    <w:tmpl w:val="373A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ED7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2BE6"/>
    <w:multiLevelType w:val="hybridMultilevel"/>
    <w:tmpl w:val="67BCF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54DC"/>
    <w:multiLevelType w:val="hybridMultilevel"/>
    <w:tmpl w:val="8706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C15"/>
    <w:multiLevelType w:val="hybridMultilevel"/>
    <w:tmpl w:val="FEA46984"/>
    <w:lvl w:ilvl="0" w:tplc="72E65A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02A1"/>
    <w:multiLevelType w:val="hybridMultilevel"/>
    <w:tmpl w:val="F328F66A"/>
    <w:lvl w:ilvl="0" w:tplc="72E65A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72AD"/>
    <w:multiLevelType w:val="hybridMultilevel"/>
    <w:tmpl w:val="64FA6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042F"/>
    <w:multiLevelType w:val="hybridMultilevel"/>
    <w:tmpl w:val="4238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47858"/>
    <w:multiLevelType w:val="hybridMultilevel"/>
    <w:tmpl w:val="C3844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63908"/>
    <w:multiLevelType w:val="hybridMultilevel"/>
    <w:tmpl w:val="613A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60568"/>
    <w:multiLevelType w:val="hybridMultilevel"/>
    <w:tmpl w:val="64FA6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49"/>
    <w:rsid w:val="000B580F"/>
    <w:rsid w:val="001D25C2"/>
    <w:rsid w:val="002B4544"/>
    <w:rsid w:val="004050AB"/>
    <w:rsid w:val="004258EF"/>
    <w:rsid w:val="00431C3E"/>
    <w:rsid w:val="004559DC"/>
    <w:rsid w:val="005441EF"/>
    <w:rsid w:val="005504EF"/>
    <w:rsid w:val="0056549D"/>
    <w:rsid w:val="005B7A3D"/>
    <w:rsid w:val="006F0D63"/>
    <w:rsid w:val="00715CCD"/>
    <w:rsid w:val="0079060A"/>
    <w:rsid w:val="007A2E82"/>
    <w:rsid w:val="008149A7"/>
    <w:rsid w:val="008A4096"/>
    <w:rsid w:val="008B3449"/>
    <w:rsid w:val="008F2873"/>
    <w:rsid w:val="009B6975"/>
    <w:rsid w:val="009E0B11"/>
    <w:rsid w:val="00A24518"/>
    <w:rsid w:val="00A24AF5"/>
    <w:rsid w:val="00A74E81"/>
    <w:rsid w:val="00A81D66"/>
    <w:rsid w:val="00AA04D2"/>
    <w:rsid w:val="00BF4242"/>
    <w:rsid w:val="00C03F3D"/>
    <w:rsid w:val="00C476FB"/>
    <w:rsid w:val="00C716AE"/>
    <w:rsid w:val="00CB7075"/>
    <w:rsid w:val="00D54756"/>
    <w:rsid w:val="00D7595A"/>
    <w:rsid w:val="00EA335F"/>
    <w:rsid w:val="00EE4529"/>
    <w:rsid w:val="00F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19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5A"/>
  </w:style>
  <w:style w:type="paragraph" w:styleId="Footer">
    <w:name w:val="footer"/>
    <w:basedOn w:val="Normal"/>
    <w:link w:val="FooterChar"/>
    <w:uiPriority w:val="99"/>
    <w:unhideWhenUsed/>
    <w:rsid w:val="00D7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5A"/>
  </w:style>
  <w:style w:type="character" w:styleId="Hyperlink">
    <w:name w:val="Hyperlink"/>
    <w:basedOn w:val="DefaultParagraphFont"/>
    <w:uiPriority w:val="99"/>
    <w:unhideWhenUsed/>
    <w:rsid w:val="004258E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5A"/>
  </w:style>
  <w:style w:type="paragraph" w:styleId="Footer">
    <w:name w:val="footer"/>
    <w:basedOn w:val="Normal"/>
    <w:link w:val="FooterChar"/>
    <w:uiPriority w:val="99"/>
    <w:unhideWhenUsed/>
    <w:rsid w:val="00D7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5A"/>
  </w:style>
  <w:style w:type="character" w:styleId="Hyperlink">
    <w:name w:val="Hyperlink"/>
    <w:basedOn w:val="DefaultParagraphFont"/>
    <w:uiPriority w:val="99"/>
    <w:unhideWhenUsed/>
    <w:rsid w:val="004258EF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93D2-605F-5A47-88CA-ECF63230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6478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BETHANY SMITH</cp:lastModifiedBy>
  <cp:revision>2</cp:revision>
  <dcterms:created xsi:type="dcterms:W3CDTF">2013-10-07T13:28:00Z</dcterms:created>
  <dcterms:modified xsi:type="dcterms:W3CDTF">2013-10-07T13:28:00Z</dcterms:modified>
</cp:coreProperties>
</file>